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B9BD" w14:textId="14F11390" w:rsidR="00D441A0" w:rsidRDefault="00AA671E">
      <w:r>
        <w:rPr>
          <w:noProof/>
        </w:rPr>
        <w:drawing>
          <wp:inline distT="0" distB="0" distL="0" distR="0" wp14:anchorId="68D1D1EC" wp14:editId="73259D86">
            <wp:extent cx="3209463" cy="3832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9" t="17620" r="11981" b="1373"/>
                    <a:stretch/>
                  </pic:blipFill>
                  <pic:spPr bwMode="auto">
                    <a:xfrm>
                      <a:off x="0" y="0"/>
                      <a:ext cx="3243362" cy="387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882D70" w14:textId="4B87853E" w:rsidR="00AA671E" w:rsidRPr="00AA671E" w:rsidRDefault="00AA671E">
      <w:pPr>
        <w:rPr>
          <w:rFonts w:ascii="Times New Roman" w:hAnsi="Times New Roman" w:cs="Times New Roman"/>
          <w:sz w:val="28"/>
          <w:szCs w:val="28"/>
        </w:rPr>
      </w:pPr>
      <w:r w:rsidRPr="00AA671E">
        <w:rPr>
          <w:rFonts w:ascii="Times New Roman" w:hAnsi="Times New Roman" w:cs="Times New Roman"/>
          <w:sz w:val="28"/>
          <w:szCs w:val="28"/>
        </w:rPr>
        <w:t>«Жизнь интересна во всех её проявлениях. Человек молод душой до тех пор, пока он трудится, а не сидит на диване и рассказывает о своих болячках. Люблю познавать что -то новое и ставить «галочку» в своих достижениях.»</w:t>
      </w:r>
    </w:p>
    <w:p w14:paraId="290F68ED" w14:textId="7979C991" w:rsidR="00AA671E" w:rsidRPr="00AA671E" w:rsidRDefault="00AA671E">
      <w:pPr>
        <w:rPr>
          <w:rFonts w:ascii="Times New Roman" w:hAnsi="Times New Roman" w:cs="Times New Roman"/>
          <w:sz w:val="28"/>
          <w:szCs w:val="28"/>
        </w:rPr>
      </w:pPr>
      <w:r w:rsidRPr="00AA671E">
        <w:rPr>
          <w:rFonts w:ascii="Times New Roman" w:hAnsi="Times New Roman" w:cs="Times New Roman"/>
          <w:sz w:val="28"/>
          <w:szCs w:val="28"/>
        </w:rPr>
        <w:t>Педагогическое училище имени Н.К. Крупской – специальность «Учитель начальных классов»</w:t>
      </w:r>
    </w:p>
    <w:p w14:paraId="2E2EFC50" w14:textId="5036AAAC" w:rsidR="00AA671E" w:rsidRPr="00AA671E" w:rsidRDefault="00AA671E">
      <w:pPr>
        <w:rPr>
          <w:rFonts w:ascii="Times New Roman" w:hAnsi="Times New Roman" w:cs="Times New Roman"/>
          <w:sz w:val="28"/>
          <w:szCs w:val="28"/>
        </w:rPr>
      </w:pPr>
      <w:r w:rsidRPr="00AA671E">
        <w:rPr>
          <w:rFonts w:ascii="Times New Roman" w:hAnsi="Times New Roman" w:cs="Times New Roman"/>
          <w:sz w:val="28"/>
          <w:szCs w:val="28"/>
        </w:rPr>
        <w:t>Астраханский педагогический институт – специальность «Учитель начальных классов»</w:t>
      </w:r>
    </w:p>
    <w:sectPr w:rsidR="00AA671E" w:rsidRPr="00AA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1E"/>
    <w:rsid w:val="00867796"/>
    <w:rsid w:val="00AA671E"/>
    <w:rsid w:val="00D4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6EF5"/>
  <w15:chartTrackingRefBased/>
  <w15:docId w15:val="{03087584-BF8C-4AB7-9E2B-183CC02D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2025-12-10T11:51:00Z</dcterms:created>
  <dcterms:modified xsi:type="dcterms:W3CDTF">2025-12-10T11:51:00Z</dcterms:modified>
</cp:coreProperties>
</file>